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8C" w:rsidRDefault="005B1A8C" w:rsidP="005B1A8C">
      <w:pPr>
        <w:snapToGrid w:val="0"/>
        <w:spacing w:line="560" w:lineRule="exact"/>
        <w:ind w:right="654"/>
        <w:jc w:val="left"/>
        <w:rPr>
          <w:rFonts w:eastAsia="方正黑体_GBK"/>
        </w:rPr>
      </w:pPr>
    </w:p>
    <w:p w:rsidR="005B1A8C" w:rsidRDefault="005B1A8C" w:rsidP="005B1A8C">
      <w:pPr>
        <w:snapToGrid w:val="0"/>
        <w:spacing w:line="560" w:lineRule="exact"/>
        <w:ind w:right="654"/>
        <w:jc w:val="left"/>
        <w:rPr>
          <w:rFonts w:eastAsia="方正黑体_GBK"/>
          <w:szCs w:val="32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1</w:t>
      </w:r>
    </w:p>
    <w:p w:rsidR="005B1A8C" w:rsidRDefault="005B1A8C" w:rsidP="005B1A8C">
      <w:pPr>
        <w:rPr>
          <w:rFonts w:eastAsia="华文仿宋"/>
          <w:b/>
          <w:szCs w:val="21"/>
        </w:rPr>
      </w:pPr>
    </w:p>
    <w:p w:rsidR="005B1A8C" w:rsidRDefault="005B1A8C" w:rsidP="005B1A8C">
      <w:pPr>
        <w:jc w:val="center"/>
        <w:rPr>
          <w:rFonts w:eastAsia="华文仿宋"/>
          <w:b/>
          <w:sz w:val="52"/>
          <w:szCs w:val="52"/>
        </w:rPr>
      </w:pPr>
    </w:p>
    <w:p w:rsidR="005B1A8C" w:rsidRDefault="005B1A8C" w:rsidP="005B1A8C">
      <w:pPr>
        <w:spacing w:line="900" w:lineRule="exact"/>
        <w:jc w:val="center"/>
        <w:rPr>
          <w:rFonts w:eastAsia="方正小标宋_GBK"/>
          <w:sz w:val="52"/>
          <w:szCs w:val="52"/>
        </w:rPr>
      </w:pPr>
      <w:bookmarkStart w:id="0" w:name="_GoBack"/>
      <w:r>
        <w:rPr>
          <w:rFonts w:eastAsia="方正小标宋_GBK" w:hint="eastAsia"/>
          <w:sz w:val="52"/>
          <w:szCs w:val="52"/>
        </w:rPr>
        <w:t>重庆市地方标准</w:t>
      </w:r>
    </w:p>
    <w:p w:rsidR="005B1A8C" w:rsidRDefault="005B1A8C" w:rsidP="005B1A8C">
      <w:pPr>
        <w:spacing w:line="900" w:lineRule="exact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制修订项目申报书</w:t>
      </w:r>
    </w:p>
    <w:bookmarkEnd w:id="0"/>
    <w:p w:rsidR="005B1A8C" w:rsidRDefault="005B1A8C" w:rsidP="005B1A8C">
      <w:pPr>
        <w:jc w:val="center"/>
        <w:rPr>
          <w:rFonts w:eastAsia="华文仿宋"/>
          <w:b/>
          <w:sz w:val="52"/>
          <w:szCs w:val="52"/>
        </w:rPr>
      </w:pPr>
    </w:p>
    <w:p w:rsidR="005B1A8C" w:rsidRDefault="005B1A8C" w:rsidP="005B1A8C">
      <w:pPr>
        <w:jc w:val="center"/>
        <w:rPr>
          <w:rFonts w:eastAsia="华文仿宋"/>
          <w:b/>
          <w:sz w:val="52"/>
          <w:szCs w:val="52"/>
        </w:rPr>
      </w:pPr>
    </w:p>
    <w:p w:rsidR="005B1A8C" w:rsidRDefault="005B1A8C" w:rsidP="005B1A8C">
      <w:pPr>
        <w:spacing w:line="600" w:lineRule="exact"/>
        <w:jc w:val="center"/>
        <w:rPr>
          <w:rFonts w:eastAsia="仿宋_GB2312"/>
          <w:b/>
          <w:sz w:val="52"/>
          <w:szCs w:val="52"/>
        </w:rPr>
      </w:pPr>
    </w:p>
    <w:p w:rsidR="005B1A8C" w:rsidRDefault="005B1A8C" w:rsidP="005B1A8C">
      <w:pPr>
        <w:spacing w:line="600" w:lineRule="exact"/>
        <w:jc w:val="center"/>
        <w:rPr>
          <w:rFonts w:eastAsia="仿宋_GB2312"/>
          <w:b/>
          <w:sz w:val="52"/>
          <w:szCs w:val="52"/>
        </w:rPr>
      </w:pPr>
    </w:p>
    <w:p w:rsidR="005B1A8C" w:rsidRDefault="005B1A8C" w:rsidP="005B1A8C">
      <w:pPr>
        <w:spacing w:line="800" w:lineRule="exact"/>
        <w:ind w:firstLineChars="393" w:firstLine="1258"/>
        <w:rPr>
          <w:b/>
          <w:szCs w:val="32"/>
          <w:u w:val="single"/>
        </w:rPr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称：</w:t>
      </w:r>
      <w:r>
        <w:rPr>
          <w:u w:val="single"/>
        </w:rPr>
        <w:t xml:space="preserve">                       </w:t>
      </w:r>
    </w:p>
    <w:p w:rsidR="005B1A8C" w:rsidRDefault="005B1A8C" w:rsidP="005B1A8C">
      <w:pPr>
        <w:spacing w:line="800" w:lineRule="exact"/>
        <w:ind w:firstLineChars="393" w:firstLine="1258"/>
        <w:rPr>
          <w:u w:val="single"/>
        </w:rPr>
      </w:pPr>
      <w:r>
        <w:rPr>
          <w:rFonts w:hint="eastAsia"/>
        </w:rPr>
        <w:t>申报单位：</w:t>
      </w:r>
      <w:r>
        <w:rPr>
          <w:u w:val="single"/>
        </w:rPr>
        <w:t xml:space="preserve">                       </w:t>
      </w:r>
    </w:p>
    <w:p w:rsidR="005B1A8C" w:rsidRDefault="005B1A8C" w:rsidP="005B1A8C">
      <w:pPr>
        <w:spacing w:line="800" w:lineRule="exact"/>
        <w:ind w:firstLineChars="393" w:firstLine="1258"/>
      </w:pPr>
      <w:r>
        <w:rPr>
          <w:rFonts w:hint="eastAsia"/>
        </w:rPr>
        <w:t>申报日期：</w:t>
      </w:r>
      <w:r>
        <w:rPr>
          <w:u w:val="single"/>
        </w:rPr>
        <w:t xml:space="preserve">                       </w:t>
      </w:r>
    </w:p>
    <w:p w:rsidR="005B1A8C" w:rsidRDefault="005B1A8C" w:rsidP="005B1A8C">
      <w:pPr>
        <w:jc w:val="center"/>
        <w:rPr>
          <w:rFonts w:eastAsia="黑体"/>
        </w:rPr>
      </w:pPr>
      <w:r>
        <w:rPr>
          <w:b/>
        </w:rPr>
        <w:br w:type="page"/>
      </w:r>
      <w:r>
        <w:rPr>
          <w:rFonts w:eastAsia="黑体" w:hint="eastAsia"/>
        </w:rPr>
        <w:lastRenderedPageBreak/>
        <w:t>填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写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说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明</w:t>
      </w:r>
    </w:p>
    <w:p w:rsidR="005B1A8C" w:rsidRDefault="005B1A8C" w:rsidP="005B1A8C">
      <w:pPr>
        <w:jc w:val="center"/>
        <w:rPr>
          <w:rFonts w:eastAsia="仿宋_GB2312"/>
        </w:rPr>
      </w:pPr>
    </w:p>
    <w:p w:rsidR="005B1A8C" w:rsidRDefault="005B1A8C" w:rsidP="005B1A8C">
      <w:pPr>
        <w:spacing w:line="520" w:lineRule="exact"/>
        <w:ind w:firstLineChars="200" w:firstLine="640"/>
      </w:pPr>
    </w:p>
    <w:p w:rsidR="005B1A8C" w:rsidRDefault="005B1A8C" w:rsidP="005B1A8C">
      <w:pPr>
        <w:spacing w:line="520" w:lineRule="exact"/>
        <w:ind w:firstLineChars="200" w:firstLine="640"/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本申报书由主要起草单位填写，一式三份，报市有关行政主管部门同意并签署意见后，报市市场监管局一份，市有关行政主管部门、主要起草单位各留存一份。</w:t>
      </w:r>
    </w:p>
    <w:p w:rsidR="005B1A8C" w:rsidRDefault="005B1A8C" w:rsidP="005B1A8C">
      <w:pPr>
        <w:spacing w:line="520" w:lineRule="exact"/>
        <w:ind w:firstLineChars="200" w:firstLine="640"/>
      </w:pP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强制性地方标准项目应填写第四项。</w:t>
      </w:r>
    </w:p>
    <w:p w:rsidR="005B1A8C" w:rsidRDefault="005B1A8C" w:rsidP="005B1A8C">
      <w:pPr>
        <w:spacing w:line="520" w:lineRule="exact"/>
        <w:ind w:firstLineChars="200" w:firstLine="640"/>
      </w:pPr>
      <w:r>
        <w:t>3.</w:t>
      </w:r>
      <w:r>
        <w:rPr>
          <w:rFonts w:hint="eastAsia"/>
        </w:rPr>
        <w:t xml:space="preserve"> </w:t>
      </w:r>
      <w:r>
        <w:rPr>
          <w:rFonts w:hint="eastAsia"/>
        </w:rPr>
        <w:t>本表用</w:t>
      </w:r>
      <w:r>
        <w:t>A4</w:t>
      </w:r>
      <w:r>
        <w:rPr>
          <w:rFonts w:hint="eastAsia"/>
        </w:rPr>
        <w:t>纸填报，可按内容自行调整表格大小。如需另附材料的，附在申报书后。</w:t>
      </w:r>
    </w:p>
    <w:p w:rsidR="005B1A8C" w:rsidRDefault="005B1A8C" w:rsidP="005B1A8C">
      <w:pPr>
        <w:spacing w:line="520" w:lineRule="exact"/>
        <w:ind w:firstLineChars="200" w:firstLine="640"/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p w:rsidR="005B1A8C" w:rsidRDefault="005B1A8C" w:rsidP="005B1A8C">
      <w:pPr>
        <w:rPr>
          <w:b/>
        </w:rPr>
      </w:pP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345"/>
        <w:gridCol w:w="659"/>
        <w:gridCol w:w="660"/>
        <w:gridCol w:w="109"/>
        <w:gridCol w:w="1428"/>
        <w:gridCol w:w="141"/>
        <w:gridCol w:w="359"/>
        <w:gridCol w:w="928"/>
        <w:gridCol w:w="692"/>
        <w:gridCol w:w="736"/>
        <w:gridCol w:w="2356"/>
      </w:tblGrid>
      <w:tr w:rsidR="005B1A8C" w:rsidTr="00AE6C52">
        <w:trPr>
          <w:trHeight w:val="69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黑体"/>
                <w:sz w:val="28"/>
                <w:szCs w:val="32"/>
              </w:rPr>
            </w:pPr>
            <w:r>
              <w:rPr>
                <w:rFonts w:eastAsia="黑体" w:hint="eastAsia"/>
                <w:sz w:val="28"/>
              </w:rPr>
              <w:t>一、项目基本情况</w:t>
            </w:r>
          </w:p>
        </w:tc>
      </w:tr>
      <w:tr w:rsidR="005B1A8C" w:rsidTr="00AE6C52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7409" w:type="dxa"/>
            <w:gridSpan w:val="9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5B1A8C" w:rsidTr="00AE6C52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5B1A8C" w:rsidRDefault="005B1A8C" w:rsidP="00AE6C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2. </w:t>
            </w:r>
            <w:r>
              <w:rPr>
                <w:rFonts w:hint="eastAsia"/>
                <w:sz w:val="28"/>
              </w:rPr>
              <w:t>类型</w:t>
            </w:r>
          </w:p>
        </w:tc>
        <w:tc>
          <w:tcPr>
            <w:tcW w:w="7409" w:type="dxa"/>
            <w:gridSpan w:val="9"/>
            <w:vAlign w:val="center"/>
          </w:tcPr>
          <w:p w:rsidR="005B1A8C" w:rsidRDefault="005B1A8C" w:rsidP="00AE6C52">
            <w:pPr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地方标准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地方标准化指导性技术文件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地方标准修改通知单</w:t>
            </w:r>
          </w:p>
        </w:tc>
      </w:tr>
      <w:tr w:rsidR="005B1A8C" w:rsidTr="00AE6C52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3. </w:t>
            </w:r>
            <w:r>
              <w:rPr>
                <w:rFonts w:hint="eastAsia"/>
                <w:sz w:val="28"/>
              </w:rPr>
              <w:t>制定或修订</w:t>
            </w:r>
          </w:p>
        </w:tc>
        <w:tc>
          <w:tcPr>
            <w:tcW w:w="2338" w:type="dxa"/>
            <w:gridSpan w:val="4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制定</w:t>
            </w:r>
            <w:r>
              <w:rPr>
                <w:sz w:val="28"/>
              </w:rPr>
              <w:t xml:space="preserve">  □</w:t>
            </w:r>
            <w:r>
              <w:rPr>
                <w:rFonts w:hint="eastAsia"/>
                <w:sz w:val="28"/>
              </w:rPr>
              <w:t>修订</w:t>
            </w:r>
          </w:p>
        </w:tc>
        <w:tc>
          <w:tcPr>
            <w:tcW w:w="1979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被修订标准号</w:t>
            </w:r>
          </w:p>
        </w:tc>
        <w:tc>
          <w:tcPr>
            <w:tcW w:w="3092" w:type="dxa"/>
            <w:gridSpan w:val="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5B1A8C" w:rsidTr="00AE6C52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4. </w:t>
            </w:r>
            <w:r>
              <w:rPr>
                <w:rFonts w:hint="eastAsia"/>
                <w:sz w:val="28"/>
              </w:rPr>
              <w:t>涉及领域</w:t>
            </w:r>
          </w:p>
        </w:tc>
        <w:tc>
          <w:tcPr>
            <w:tcW w:w="7409" w:type="dxa"/>
            <w:gridSpan w:val="9"/>
            <w:vAlign w:val="center"/>
          </w:tcPr>
          <w:p w:rsidR="005B1A8C" w:rsidRDefault="005B1A8C" w:rsidP="00AE6C52">
            <w:pPr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农业</w:t>
            </w:r>
            <w:r>
              <w:rPr>
                <w:sz w:val="28"/>
              </w:rPr>
              <w:t xml:space="preserve">  □</w:t>
            </w:r>
            <w:r>
              <w:rPr>
                <w:rFonts w:hint="eastAsia"/>
                <w:sz w:val="28"/>
              </w:rPr>
              <w:t>工业</w:t>
            </w:r>
            <w:r>
              <w:rPr>
                <w:sz w:val="28"/>
              </w:rPr>
              <w:t xml:space="preserve">   □</w:t>
            </w:r>
            <w:r>
              <w:rPr>
                <w:rFonts w:hint="eastAsia"/>
                <w:sz w:val="28"/>
              </w:rPr>
              <w:t>服务业</w:t>
            </w:r>
            <w:r>
              <w:rPr>
                <w:sz w:val="28"/>
              </w:rPr>
              <w:t xml:space="preserve">  □</w:t>
            </w:r>
            <w:r>
              <w:rPr>
                <w:rFonts w:hint="eastAsia"/>
                <w:sz w:val="28"/>
              </w:rPr>
              <w:t>社会事业</w:t>
            </w:r>
            <w:r>
              <w:rPr>
                <w:sz w:val="28"/>
              </w:rPr>
              <w:t xml:space="preserve"> </w:t>
            </w:r>
          </w:p>
        </w:tc>
      </w:tr>
      <w:tr w:rsidR="005B1A8C" w:rsidTr="00AE6C52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5. </w:t>
            </w:r>
            <w:r>
              <w:rPr>
                <w:rFonts w:hint="eastAsia"/>
                <w:sz w:val="28"/>
              </w:rPr>
              <w:t>标准性质</w:t>
            </w:r>
          </w:p>
        </w:tc>
        <w:tc>
          <w:tcPr>
            <w:tcW w:w="7409" w:type="dxa"/>
            <w:gridSpan w:val="9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强制性</w:t>
            </w:r>
            <w:r>
              <w:rPr>
                <w:sz w:val="28"/>
              </w:rPr>
              <w:t xml:space="preserve">    □</w:t>
            </w:r>
            <w:r>
              <w:rPr>
                <w:rFonts w:hint="eastAsia"/>
                <w:sz w:val="28"/>
              </w:rPr>
              <w:t>推荐性</w:t>
            </w:r>
            <w:r>
              <w:rPr>
                <w:sz w:val="28"/>
              </w:rPr>
              <w:t xml:space="preserve">    </w:t>
            </w:r>
          </w:p>
        </w:tc>
      </w:tr>
      <w:tr w:rsidR="005B1A8C" w:rsidTr="00AE6C52">
        <w:trPr>
          <w:trHeight w:val="486"/>
          <w:jc w:val="center"/>
        </w:trPr>
        <w:tc>
          <w:tcPr>
            <w:tcW w:w="2010" w:type="dxa"/>
            <w:gridSpan w:val="3"/>
            <w:vMerge w:val="restart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6. </w:t>
            </w:r>
            <w:r>
              <w:rPr>
                <w:rFonts w:hint="eastAsia"/>
                <w:sz w:val="28"/>
              </w:rPr>
              <w:t>拟采用的国际标准或国外先进标准编号及名称</w:t>
            </w:r>
          </w:p>
        </w:tc>
        <w:tc>
          <w:tcPr>
            <w:tcW w:w="2697" w:type="dxa"/>
            <w:gridSpan w:val="5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采用何种标准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12" w:type="dxa"/>
            <w:gridSpan w:val="4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□ISO   □IEC   □ITU  □</w:t>
            </w:r>
            <w:r>
              <w:rPr>
                <w:rFonts w:hint="eastAsia"/>
                <w:sz w:val="28"/>
              </w:rPr>
              <w:t>其他</w:t>
            </w:r>
          </w:p>
        </w:tc>
      </w:tr>
      <w:tr w:rsidR="005B1A8C" w:rsidTr="00AE6C52">
        <w:trPr>
          <w:trHeight w:val="412"/>
          <w:jc w:val="center"/>
        </w:trPr>
        <w:tc>
          <w:tcPr>
            <w:tcW w:w="2010" w:type="dxa"/>
            <w:gridSpan w:val="3"/>
            <w:vMerge/>
            <w:vAlign w:val="center"/>
          </w:tcPr>
          <w:p w:rsidR="005B1A8C" w:rsidRDefault="005B1A8C" w:rsidP="00AE6C52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采标程度</w:t>
            </w:r>
          </w:p>
        </w:tc>
        <w:tc>
          <w:tcPr>
            <w:tcW w:w="4712" w:type="dxa"/>
            <w:gridSpan w:val="4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等同</w:t>
            </w:r>
            <w:r>
              <w:rPr>
                <w:sz w:val="28"/>
              </w:rPr>
              <w:t xml:space="preserve">  □</w:t>
            </w:r>
            <w:r>
              <w:rPr>
                <w:rFonts w:hint="eastAsia"/>
                <w:sz w:val="28"/>
              </w:rPr>
              <w:t>修改</w:t>
            </w:r>
          </w:p>
        </w:tc>
      </w:tr>
      <w:tr w:rsidR="005B1A8C" w:rsidTr="00AE6C52">
        <w:trPr>
          <w:trHeight w:val="425"/>
          <w:jc w:val="center"/>
        </w:trPr>
        <w:tc>
          <w:tcPr>
            <w:tcW w:w="2010" w:type="dxa"/>
            <w:gridSpan w:val="3"/>
            <w:vMerge/>
            <w:vAlign w:val="center"/>
          </w:tcPr>
          <w:p w:rsidR="005B1A8C" w:rsidRDefault="005B1A8C" w:rsidP="00AE6C52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采用国际标准号</w:t>
            </w:r>
          </w:p>
        </w:tc>
        <w:tc>
          <w:tcPr>
            <w:tcW w:w="4712" w:type="dxa"/>
            <w:gridSpan w:val="4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5B1A8C" w:rsidTr="00AE6C52">
        <w:trPr>
          <w:trHeight w:val="305"/>
          <w:jc w:val="center"/>
        </w:trPr>
        <w:tc>
          <w:tcPr>
            <w:tcW w:w="2010" w:type="dxa"/>
            <w:gridSpan w:val="3"/>
            <w:vMerge/>
            <w:vAlign w:val="center"/>
          </w:tcPr>
          <w:p w:rsidR="005B1A8C" w:rsidRDefault="005B1A8C" w:rsidP="00AE6C52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采用国际标准名称</w:t>
            </w:r>
          </w:p>
        </w:tc>
        <w:tc>
          <w:tcPr>
            <w:tcW w:w="4712" w:type="dxa"/>
            <w:gridSpan w:val="4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二、</w:t>
            </w:r>
            <w:r>
              <w:rPr>
                <w:rFonts w:eastAsia="黑体" w:hint="eastAsia"/>
                <w:sz w:val="28"/>
                <w:szCs w:val="28"/>
              </w:rPr>
              <w:t>必要性、可行性分析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必要性（</w:t>
            </w: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字以上）</w:t>
            </w:r>
          </w:p>
        </w:tc>
      </w:tr>
      <w:tr w:rsidR="005B1A8C" w:rsidTr="00AE6C52">
        <w:trPr>
          <w:trHeight w:val="572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可行性（</w:t>
            </w: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字以上，如涉及多个行业或者领域，需说明与有关行业或者领域的协调情况）</w:t>
            </w:r>
          </w:p>
        </w:tc>
      </w:tr>
      <w:tr w:rsidR="005B1A8C" w:rsidTr="00AE6C52">
        <w:trPr>
          <w:trHeight w:val="574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三、范围及主要技术内容</w:t>
            </w:r>
          </w:p>
        </w:tc>
      </w:tr>
      <w:tr w:rsidR="005B1A8C" w:rsidTr="00AE6C52">
        <w:trPr>
          <w:trHeight w:val="2959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四、强制性标准涉及内容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主要强制的内容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制定强制性标准的依据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标准所涉及的行业、领域及产品清单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强制性标准实施风险评估</w:t>
            </w:r>
          </w:p>
        </w:tc>
      </w:tr>
      <w:tr w:rsidR="005B1A8C" w:rsidTr="00AE6C52">
        <w:trPr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五、法律法规及相关标准有关情况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直接依据的法律法规及相关的法律法规情况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直接依据的强制性标准及涉及的强制性标准情况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相关标准的查询情况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无有关国际标准</w:t>
            </w: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有有关国际标准（勾选此项需要详细说明与有关标准的异同）</w:t>
            </w:r>
          </w:p>
          <w:p w:rsidR="005B1A8C" w:rsidRDefault="005B1A8C" w:rsidP="00AE6C52">
            <w:pPr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无有关国内标准（含国家标准、行业标准、地方标准、团体标准、企业标准）</w:t>
            </w:r>
          </w:p>
          <w:p w:rsidR="005B1A8C" w:rsidRDefault="005B1A8C" w:rsidP="00AE6C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有有关国内标准（勾选此项需要详细说明与有关标准的异同）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有关标准内容的情况说明：</w:t>
            </w: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六、基本思路、计划和保障措施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基本思路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计划及起止时间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保障措施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经费预算及落实情况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七、有关研究、调研及论证工作情况及成果（含必要的试验验证数据及统计分析）</w:t>
            </w:r>
          </w:p>
        </w:tc>
      </w:tr>
      <w:tr w:rsidR="005B1A8C" w:rsidTr="00AE6C52">
        <w:trPr>
          <w:trHeight w:val="5088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372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八、起草单位及起草人员</w:t>
            </w:r>
          </w:p>
        </w:tc>
      </w:tr>
      <w:tr w:rsidR="005B1A8C" w:rsidTr="00AE6C52">
        <w:trPr>
          <w:trHeight w:val="440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参与起草单位：</w:t>
            </w:r>
          </w:p>
        </w:tc>
      </w:tr>
      <w:tr w:rsidR="005B1A8C" w:rsidTr="00AE6C52">
        <w:trPr>
          <w:trHeight w:val="496"/>
          <w:jc w:val="center"/>
        </w:trPr>
        <w:tc>
          <w:tcPr>
            <w:tcW w:w="1351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28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项目分工</w:t>
            </w:r>
          </w:p>
        </w:tc>
        <w:tc>
          <w:tcPr>
            <w:tcW w:w="2356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标准化工作经历</w:t>
            </w:r>
          </w:p>
        </w:tc>
      </w:tr>
      <w:tr w:rsidR="005B1A8C" w:rsidTr="00AE6C52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trHeight w:val="1567"/>
          <w:jc w:val="center"/>
        </w:trPr>
        <w:tc>
          <w:tcPr>
            <w:tcW w:w="9419" w:type="dxa"/>
            <w:gridSpan w:val="12"/>
            <w:vAlign w:val="center"/>
          </w:tcPr>
          <w:p w:rsidR="005B1A8C" w:rsidRDefault="005B1A8C" w:rsidP="00AE6C5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标准化工作经历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应填写其在专业标准化技术委员会任职情况，参与国际标准、国家标准、行业标准、地方标准制修订及技术审查的主要情况。</w:t>
            </w:r>
          </w:p>
        </w:tc>
      </w:tr>
      <w:tr w:rsidR="005B1A8C" w:rsidTr="00AE6C52">
        <w:trPr>
          <w:gridBefore w:val="1"/>
          <w:wBefore w:w="6" w:type="dxa"/>
          <w:jc w:val="center"/>
        </w:trPr>
        <w:tc>
          <w:tcPr>
            <w:tcW w:w="9413" w:type="dxa"/>
            <w:gridSpan w:val="11"/>
          </w:tcPr>
          <w:p w:rsidR="005B1A8C" w:rsidRDefault="005B1A8C" w:rsidP="00AE6C52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九、主要起草单位意见</w:t>
            </w:r>
          </w:p>
        </w:tc>
      </w:tr>
      <w:tr w:rsidR="005B1A8C" w:rsidTr="00AE6C52">
        <w:trPr>
          <w:gridBefore w:val="1"/>
          <w:wBefore w:w="6" w:type="dxa"/>
          <w:trHeight w:val="502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577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547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项目负责人及电话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652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项目联系人及电话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577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3089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</w:p>
          <w:p w:rsidR="005B1A8C" w:rsidRDefault="005B1A8C" w:rsidP="00AE6C52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 w:rsidR="005B1A8C" w:rsidRDefault="005B1A8C" w:rsidP="00AE6C52">
            <w:pPr>
              <w:ind w:right="315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B1A8C" w:rsidTr="00AE6C52">
        <w:trPr>
          <w:gridBefore w:val="1"/>
          <w:wBefore w:w="6" w:type="dxa"/>
          <w:trHeight w:val="383"/>
          <w:jc w:val="center"/>
        </w:trPr>
        <w:tc>
          <w:tcPr>
            <w:tcW w:w="9413" w:type="dxa"/>
            <w:gridSpan w:val="11"/>
          </w:tcPr>
          <w:p w:rsidR="005B1A8C" w:rsidRDefault="005B1A8C" w:rsidP="00AE6C52">
            <w:r>
              <w:rPr>
                <w:rFonts w:eastAsia="黑体" w:hint="eastAsia"/>
                <w:sz w:val="28"/>
                <w:szCs w:val="28"/>
              </w:rPr>
              <w:t>十、市有关行政主管部门意见</w:t>
            </w:r>
          </w:p>
        </w:tc>
      </w:tr>
      <w:tr w:rsidR="005B1A8C" w:rsidTr="00AE6C52">
        <w:trPr>
          <w:gridBefore w:val="1"/>
          <w:wBefore w:w="6" w:type="dxa"/>
          <w:trHeight w:val="711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A8C" w:rsidTr="00AE6C52">
        <w:trPr>
          <w:gridBefore w:val="1"/>
          <w:wBefore w:w="6" w:type="dxa"/>
          <w:trHeight w:val="4010"/>
          <w:jc w:val="center"/>
        </w:trPr>
        <w:tc>
          <w:tcPr>
            <w:tcW w:w="2664" w:type="dxa"/>
            <w:gridSpan w:val="3"/>
            <w:vAlign w:val="center"/>
          </w:tcPr>
          <w:p w:rsidR="005B1A8C" w:rsidRDefault="005B1A8C" w:rsidP="00AE6C52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749" w:type="dxa"/>
            <w:gridSpan w:val="8"/>
          </w:tcPr>
          <w:p w:rsidR="005B1A8C" w:rsidRDefault="005B1A8C" w:rsidP="00AE6C52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1. </w:t>
            </w:r>
            <w:r>
              <w:rPr>
                <w:rFonts w:hint="eastAsia"/>
                <w:sz w:val="28"/>
              </w:rPr>
              <w:t>是否符合地方标准申报要求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  <w:p w:rsidR="005B1A8C" w:rsidRDefault="005B1A8C" w:rsidP="00AE6C52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2. </w:t>
            </w:r>
            <w:r>
              <w:rPr>
                <w:rFonts w:hint="eastAsia"/>
                <w:sz w:val="28"/>
              </w:rPr>
              <w:t>标准草案是否完善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  <w:p w:rsidR="005B1A8C" w:rsidRDefault="005B1A8C" w:rsidP="00AE6C52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3. </w:t>
            </w:r>
            <w:r>
              <w:rPr>
                <w:rFonts w:hint="eastAsia"/>
                <w:sz w:val="28"/>
              </w:rPr>
              <w:t>其他意见：</w:t>
            </w: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rPr>
                <w:sz w:val="28"/>
              </w:rPr>
            </w:pPr>
          </w:p>
          <w:p w:rsidR="005B1A8C" w:rsidRDefault="005B1A8C" w:rsidP="00AE6C52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 w:rsidR="005B1A8C" w:rsidRDefault="005B1A8C" w:rsidP="00AE6C52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65E47" w:rsidRPr="005B1A8C" w:rsidRDefault="00465E47"/>
    <w:sectPr w:rsidR="00465E47" w:rsidRPr="005B1A8C" w:rsidSect="00E81686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B2" w:rsidRDefault="00D95AB2" w:rsidP="005B1A8C">
      <w:r>
        <w:separator/>
      </w:r>
    </w:p>
  </w:endnote>
  <w:endnote w:type="continuationSeparator" w:id="0">
    <w:p w:rsidR="00D95AB2" w:rsidRDefault="00D95AB2" w:rsidP="005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B2" w:rsidRDefault="00D95AB2" w:rsidP="005B1A8C">
      <w:r>
        <w:separator/>
      </w:r>
    </w:p>
  </w:footnote>
  <w:footnote w:type="continuationSeparator" w:id="0">
    <w:p w:rsidR="00D95AB2" w:rsidRDefault="00D95AB2" w:rsidP="005B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D"/>
    <w:rsid w:val="00465E47"/>
    <w:rsid w:val="005B1A8C"/>
    <w:rsid w:val="00C4120D"/>
    <w:rsid w:val="00D95AB2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0270E-458D-4618-9E71-B97F7E1E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8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</Words>
  <Characters>1290</Characters>
  <Application>Microsoft Office Word</Application>
  <DocSecurity>0</DocSecurity>
  <Lines>10</Lines>
  <Paragraphs>3</Paragraphs>
  <ScaleCrop>false</ScaleCrop>
  <Company>ITSK.com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2021-10-08T09:18:00Z</dcterms:created>
  <dcterms:modified xsi:type="dcterms:W3CDTF">2021-10-08T09:19:00Z</dcterms:modified>
</cp:coreProperties>
</file>