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  <w:lang w:val="en-US" w:eastAsia="zh-CN"/>
        </w:rPr>
        <w:t>巫溪县</w:t>
      </w:r>
      <w:r>
        <w:rPr>
          <w:rFonts w:hint="eastAsia" w:ascii="方正小标宋_GBK" w:eastAsia="方正小标宋_GBK"/>
          <w:b/>
          <w:bCs/>
          <w:sz w:val="44"/>
          <w:szCs w:val="44"/>
        </w:rPr>
        <w:t>经济和信息化委员会</w:t>
      </w:r>
    </w:p>
    <w:p>
      <w:pPr>
        <w:spacing w:line="520" w:lineRule="exact"/>
        <w:jc w:val="center"/>
        <w:rPr>
          <w:rFonts w:hint="eastAsia" w:ascii="方正小标宋_GBK" w:eastAsia="方正小标宋_GBK"/>
          <w:b/>
          <w:bCs/>
          <w:spacing w:val="20"/>
          <w:sz w:val="44"/>
          <w:szCs w:val="44"/>
        </w:rPr>
      </w:pP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 xml:space="preserve">巫溪县 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</w:rPr>
        <w:t>工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</w:rPr>
        <w:t>商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</w:rPr>
        <w:t>业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</w:rPr>
        <w:t>联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</w:rPr>
        <w:t>合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/>
          <w:bCs/>
          <w:spacing w:val="20"/>
          <w:sz w:val="44"/>
          <w:szCs w:val="44"/>
        </w:rPr>
        <w:t>会</w:t>
      </w:r>
    </w:p>
    <w:p>
      <w:pPr>
        <w:spacing w:line="520" w:lineRule="exact"/>
        <w:jc w:val="center"/>
        <w:rPr>
          <w:rFonts w:hint="default" w:ascii="方正小标宋_GBK" w:eastAsia="方正小标宋_GBK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>巫溪县商务委员会</w:t>
      </w:r>
    </w:p>
    <w:p>
      <w:pPr>
        <w:spacing w:line="52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pacing w:val="-57"/>
          <w:sz w:val="44"/>
          <w:szCs w:val="44"/>
        </w:rPr>
        <w:t>关于举办</w:t>
      </w:r>
      <w:r>
        <w:rPr>
          <w:rFonts w:hint="eastAsia" w:ascii="方正小标宋_GBK" w:eastAsia="方正小标宋_GBK"/>
          <w:b/>
          <w:bCs/>
          <w:spacing w:val="-57"/>
          <w:sz w:val="44"/>
          <w:szCs w:val="44"/>
          <w:lang w:val="en-US" w:eastAsia="zh-CN"/>
        </w:rPr>
        <w:t>中</w:t>
      </w:r>
      <w:r>
        <w:rPr>
          <w:rFonts w:hint="eastAsia" w:ascii="方正小标宋_GBK" w:eastAsia="方正小标宋_GBK"/>
          <w:b/>
          <w:bCs/>
          <w:spacing w:val="-57"/>
          <w:sz w:val="44"/>
          <w:szCs w:val="44"/>
        </w:rPr>
        <w:t>小微企业</w:t>
      </w:r>
      <w:r>
        <w:rPr>
          <w:rFonts w:hint="eastAsia" w:ascii="方正小标宋_GBK" w:eastAsia="方正小标宋_GBK"/>
          <w:b/>
          <w:bCs/>
          <w:spacing w:val="-57"/>
          <w:sz w:val="44"/>
          <w:szCs w:val="44"/>
          <w:lang w:val="en-US" w:eastAsia="zh-CN"/>
        </w:rPr>
        <w:t>法</w:t>
      </w:r>
      <w:r>
        <w:rPr>
          <w:rFonts w:hint="eastAsia" w:ascii="方正小标宋_GBK" w:eastAsia="方正小标宋_GBK"/>
          <w:b/>
          <w:bCs/>
          <w:spacing w:val="-57"/>
          <w:sz w:val="44"/>
          <w:szCs w:val="44"/>
        </w:rPr>
        <w:t>律法规专题培训的通知</w:t>
      </w:r>
    </w:p>
    <w:p>
      <w:pPr>
        <w:spacing w:after="0" w:line="52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eastAsia="方正仿宋_GBK"/>
          <w:sz w:val="32"/>
          <w:szCs w:val="32"/>
          <w:lang w:eastAsia="zh-CN"/>
        </w:rPr>
        <w:t>、各行业商会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after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为深入学习贯彻党的十九大会议精神，规范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</w:t>
      </w:r>
      <w:r>
        <w:rPr>
          <w:rFonts w:hint="eastAsia" w:ascii="方正仿宋_GBK" w:eastAsia="方正仿宋_GBK"/>
          <w:sz w:val="32"/>
          <w:szCs w:val="32"/>
        </w:rPr>
        <w:t>小微企业的用工行为，构建和谐稳定的劳动关系，促进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</w:t>
      </w:r>
      <w:r>
        <w:rPr>
          <w:rFonts w:hint="eastAsia" w:ascii="方正仿宋_GBK" w:eastAsia="方正仿宋_GBK"/>
          <w:sz w:val="32"/>
          <w:szCs w:val="32"/>
        </w:rPr>
        <w:t>小微企业健康发展。拟在我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举办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2020年中</w:t>
      </w:r>
      <w:r>
        <w:rPr>
          <w:rFonts w:hint="eastAsia" w:ascii="方正仿宋_GBK" w:eastAsia="方正仿宋_GBK"/>
          <w:sz w:val="32"/>
          <w:szCs w:val="32"/>
        </w:rPr>
        <w:t>小微企业法律法规专题培训。现就有关事宜通知如下：</w:t>
      </w:r>
    </w:p>
    <w:p>
      <w:pPr>
        <w:spacing w:after="0"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一、培训内容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开展</w:t>
      </w:r>
      <w:r>
        <w:rPr>
          <w:rFonts w:hint="eastAsia" w:ascii="方正仿宋_GBK" w:eastAsia="方正仿宋_GBK"/>
          <w:sz w:val="32"/>
          <w:szCs w:val="32"/>
          <w:lang w:eastAsia="zh-CN"/>
        </w:rPr>
        <w:t>劳动合同风险防范、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企业经营法律风险与防范</w:t>
      </w:r>
      <w:r>
        <w:rPr>
          <w:rFonts w:hint="eastAsia" w:ascii="方正仿宋_GBK" w:eastAsia="方正仿宋_GBK"/>
          <w:sz w:val="32"/>
          <w:szCs w:val="32"/>
          <w:lang w:eastAsia="zh-CN"/>
        </w:rPr>
        <w:t>、如何运用劳动法有效预防劳资矛盾纠纷，推动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</w:t>
      </w:r>
      <w:r>
        <w:rPr>
          <w:rFonts w:hint="eastAsia" w:ascii="方正仿宋_GBK" w:eastAsia="方正仿宋_GBK"/>
          <w:sz w:val="32"/>
          <w:szCs w:val="32"/>
          <w:lang w:eastAsia="zh-CN"/>
        </w:rPr>
        <w:t>小微企业健康发展。</w:t>
      </w:r>
    </w:p>
    <w:p>
      <w:pPr>
        <w:spacing w:after="0"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二、培训对象</w:t>
      </w:r>
    </w:p>
    <w:p>
      <w:pPr>
        <w:spacing w:after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巫溪县中</w:t>
      </w:r>
      <w:r>
        <w:rPr>
          <w:rFonts w:hint="eastAsia" w:ascii="方正仿宋_GBK" w:eastAsia="方正仿宋_GBK"/>
          <w:sz w:val="32"/>
          <w:szCs w:val="32"/>
        </w:rPr>
        <w:t>小微企业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个体工商户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after="0"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三、培训时间、地点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78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培训时间：2020年7月17日 9：0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0-17：00（星期五）</w:t>
      </w:r>
    </w:p>
    <w:p>
      <w:pPr>
        <w:spacing w:after="0" w:line="52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培训地点：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巫溪县影剧院</w:t>
      </w:r>
    </w:p>
    <w:p>
      <w:pPr>
        <w:spacing w:after="0"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四、培训费用</w:t>
      </w:r>
    </w:p>
    <w:p>
      <w:pPr>
        <w:spacing w:after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本次培训免收学员培训、资料等费用，并提供午餐。</w:t>
      </w:r>
    </w:p>
    <w:p>
      <w:pPr>
        <w:spacing w:after="0"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五、有关要求</w:t>
      </w:r>
    </w:p>
    <w:p>
      <w:pPr>
        <w:spacing w:after="0"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参加培训人员需提供企业营业执照复印件和参训人员身份证复印件（加盖企业公章），单个企业参加培训人员不超过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人。</w:t>
      </w:r>
    </w:p>
    <w:p>
      <w:pPr>
        <w:spacing w:after="0" w:line="520" w:lineRule="exact"/>
        <w:ind w:firstLine="640" w:firstLineChars="200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六、报名方式</w:t>
      </w:r>
    </w:p>
    <w:p>
      <w:pPr>
        <w:spacing w:after="0" w:line="52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请参加人员于2020年7月16日（星期四）12：00前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通过扫描下方二维码报名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spacing w:after="0" w:line="520" w:lineRule="exact"/>
        <w:ind w:firstLine="4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177800</wp:posOffset>
            </wp:positionV>
            <wp:extent cx="1859915" cy="1716405"/>
            <wp:effectExtent l="0" t="0" r="14605" b="57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spacing w:after="0"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spacing w:after="0"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spacing w:after="0"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spacing w:after="0"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</w:t>
      </w:r>
    </w:p>
    <w:p>
      <w:pPr>
        <w:spacing w:after="0" w:line="520" w:lineRule="exact"/>
        <w:ind w:firstLine="3200" w:firstLineChars="10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报名二维码</w:t>
      </w:r>
    </w:p>
    <w:p>
      <w:pPr>
        <w:spacing w:after="0"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z w:val="32"/>
          <w:szCs w:val="32"/>
        </w:rPr>
        <w:t>、联系人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联系人:吴应梅  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联系方式： 15696681272</w:t>
      </w:r>
    </w:p>
    <w:p>
      <w:pPr>
        <w:spacing w:after="0" w:line="520" w:lineRule="exact"/>
        <w:rPr>
          <w:rFonts w:ascii="方正仿宋_GBK" w:eastAsia="方正仿宋_GBK"/>
          <w:sz w:val="32"/>
          <w:szCs w:val="32"/>
        </w:rPr>
      </w:pPr>
    </w:p>
    <w:p>
      <w:pPr>
        <w:spacing w:after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after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wordWrap w:val="0"/>
        <w:spacing w:after="0" w:line="520" w:lineRule="exact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-57"/>
          <w:sz w:val="32"/>
          <w:szCs w:val="32"/>
          <w:lang w:val="en-US" w:eastAsia="zh-CN"/>
        </w:rPr>
        <w:t>巫溪县</w:t>
      </w:r>
      <w:r>
        <w:rPr>
          <w:rFonts w:hint="eastAsia" w:ascii="方正仿宋_GBK" w:eastAsia="方正仿宋_GBK"/>
          <w:spacing w:val="-57"/>
          <w:sz w:val="32"/>
          <w:szCs w:val="32"/>
        </w:rPr>
        <w:t xml:space="preserve">经济和信息化委员会  </w:t>
      </w:r>
      <w:r>
        <w:rPr>
          <w:rFonts w:hint="eastAsia" w:ascii="方正仿宋_GBK" w:eastAsia="方正仿宋_GBK"/>
          <w:spacing w:val="-57"/>
          <w:sz w:val="32"/>
          <w:szCs w:val="32"/>
          <w:lang w:val="en-US" w:eastAsia="zh-CN"/>
        </w:rPr>
        <w:t xml:space="preserve">                            巫溪县</w:t>
      </w:r>
      <w:r>
        <w:rPr>
          <w:rFonts w:hint="eastAsia" w:ascii="方正仿宋_GBK" w:eastAsia="方正仿宋_GBK"/>
          <w:sz w:val="32"/>
          <w:szCs w:val="32"/>
        </w:rPr>
        <w:t>工商业联合会</w:t>
      </w:r>
    </w:p>
    <w:p>
      <w:pPr>
        <w:wordWrap w:val="0"/>
        <w:spacing w:after="0" w:line="520" w:lineRule="exact"/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wordWrap w:val="0"/>
        <w:spacing w:after="0" w:line="520" w:lineRule="exact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>
      <w:pPr>
        <w:wordWrap w:val="0"/>
        <w:spacing w:after="0" w:line="520" w:lineRule="exact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巫溪县商务委员会</w:t>
      </w:r>
    </w:p>
    <w:p>
      <w:pPr>
        <w:spacing w:after="0" w:line="520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>
      <w:pPr>
        <w:spacing w:after="0" w:line="520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>
      <w:pPr>
        <w:spacing w:after="0" w:line="520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>
      <w:pPr>
        <w:wordWrap w:val="0"/>
        <w:spacing w:after="0" w:line="520" w:lineRule="exact"/>
        <w:jc w:val="right"/>
        <w:rPr>
          <w:rFonts w:hint="eastAsia"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708" w:footer="709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</w:t>
      </w:r>
    </w:p>
    <w:p>
      <w:pPr>
        <w:spacing w:after="0" w:line="54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984" w:right="765" w:bottom="1474" w:left="879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6A5"/>
    <w:rsid w:val="0015360E"/>
    <w:rsid w:val="00193C10"/>
    <w:rsid w:val="001A3338"/>
    <w:rsid w:val="0029556C"/>
    <w:rsid w:val="00323B43"/>
    <w:rsid w:val="00352226"/>
    <w:rsid w:val="003D37D8"/>
    <w:rsid w:val="00426133"/>
    <w:rsid w:val="00434CE8"/>
    <w:rsid w:val="004358AB"/>
    <w:rsid w:val="00442073"/>
    <w:rsid w:val="00466495"/>
    <w:rsid w:val="00486BD6"/>
    <w:rsid w:val="005B4205"/>
    <w:rsid w:val="005C61D9"/>
    <w:rsid w:val="006114A9"/>
    <w:rsid w:val="006457AB"/>
    <w:rsid w:val="006C6EB1"/>
    <w:rsid w:val="00706C2B"/>
    <w:rsid w:val="00752781"/>
    <w:rsid w:val="008230E1"/>
    <w:rsid w:val="008B7726"/>
    <w:rsid w:val="008D7893"/>
    <w:rsid w:val="00A00E00"/>
    <w:rsid w:val="00A92870"/>
    <w:rsid w:val="00BE1BC5"/>
    <w:rsid w:val="00CD6D46"/>
    <w:rsid w:val="00D31D50"/>
    <w:rsid w:val="00E52854"/>
    <w:rsid w:val="00ED5DED"/>
    <w:rsid w:val="00FA3357"/>
    <w:rsid w:val="03E854C8"/>
    <w:rsid w:val="057153B9"/>
    <w:rsid w:val="068B22B3"/>
    <w:rsid w:val="0B907598"/>
    <w:rsid w:val="17395377"/>
    <w:rsid w:val="247B098C"/>
    <w:rsid w:val="2E5B3D68"/>
    <w:rsid w:val="312C2823"/>
    <w:rsid w:val="43E06CE3"/>
    <w:rsid w:val="4D496F4A"/>
    <w:rsid w:val="55AD7045"/>
    <w:rsid w:val="59225405"/>
    <w:rsid w:val="5E2C535A"/>
    <w:rsid w:val="64AC7516"/>
    <w:rsid w:val="65131A6F"/>
    <w:rsid w:val="6C7F7A78"/>
    <w:rsid w:val="724D03EB"/>
    <w:rsid w:val="7670766D"/>
    <w:rsid w:val="7E6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1037</Characters>
  <Lines>8</Lines>
  <Paragraphs>2</Paragraphs>
  <TotalTime>3</TotalTime>
  <ScaleCrop>false</ScaleCrop>
  <LinksUpToDate>false</LinksUpToDate>
  <CharactersWithSpaces>1216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超级玛丽亚亚。</cp:lastModifiedBy>
  <cp:lastPrinted>2020-07-15T02:30:31Z</cp:lastPrinted>
  <dcterms:modified xsi:type="dcterms:W3CDTF">2020-07-15T02:31:15Z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